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 xml:space="preserve">SM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Liha</w:t>
      </w:r>
      <w:proofErr w:type="spellEnd"/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üldmaitseaine</w:t>
      </w:r>
      <w:proofErr w:type="spellEnd"/>
      <w:proofErr w:type="gramEnd"/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35g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paprika, </w:t>
      </w:r>
      <w:proofErr w:type="spellStart"/>
      <w:r>
        <w:rPr>
          <w:rFonts w:ascii="DejaVuSans" w:hAnsi="DejaVuSans" w:cs="DejaVuSans"/>
          <w:sz w:val="25"/>
          <w:szCs w:val="25"/>
        </w:rPr>
        <w:t>sibul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must </w:t>
      </w:r>
      <w:proofErr w:type="spellStart"/>
      <w:r>
        <w:rPr>
          <w:rFonts w:ascii="DejaVuSans" w:hAnsi="DejaVuSans" w:cs="DejaVuSans"/>
          <w:sz w:val="25"/>
          <w:szCs w:val="25"/>
        </w:rPr>
        <w:t>pipar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pärmiekstrakt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küüslauk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SELLERISEEME, </w:t>
      </w:r>
      <w:proofErr w:type="spellStart"/>
      <w:r>
        <w:rPr>
          <w:rFonts w:ascii="DejaVuSans" w:hAnsi="DejaVuSans" w:cs="DejaVuSans"/>
          <w:sz w:val="25"/>
          <w:szCs w:val="25"/>
        </w:rPr>
        <w:t>Cayenne`i</w:t>
      </w:r>
      <w:proofErr w:type="spellEnd"/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pipar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paakumisvastane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(E551)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0.035 kg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1080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755 kJ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181 kcal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18 g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 g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4.7 g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0.7 g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15 g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43 g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B5109E" w:rsidRDefault="00B5109E" w:rsidP="00B5109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B5109E" w:rsidP="00B5109E">
      <w:r>
        <w:rPr>
          <w:rFonts w:ascii="DejaVuSans" w:hAnsi="DejaVuSans" w:cs="DejaVuSans"/>
          <w:sz w:val="25"/>
          <w:szCs w:val="25"/>
        </w:rPr>
        <w:t xml:space="preserve">16 Seller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9E"/>
    <w:rsid w:val="002A65B8"/>
    <w:rsid w:val="00B5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2AE5-C686-4F49-B25E-A8711D5C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2020-04-07T12:47:00Z</dcterms:created>
  <dcterms:modified xsi:type="dcterms:W3CDTF">2020-04-07T12:48:00Z</dcterms:modified>
</cp:coreProperties>
</file>