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702" w:rsidRDefault="00364702" w:rsidP="0036470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 xml:space="preserve">KITEKAT </w:t>
      </w: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Kuiv</w:t>
      </w:r>
      <w:proofErr w:type="spellEnd"/>
    </w:p>
    <w:p w:rsidR="00364702" w:rsidRDefault="00364702" w:rsidP="0036470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kassitoit</w:t>
      </w:r>
      <w:proofErr w:type="spellEnd"/>
      <w:proofErr w:type="gramEnd"/>
    </w:p>
    <w:p w:rsidR="00364702" w:rsidRDefault="00364702" w:rsidP="0036470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veiselihaga</w:t>
      </w:r>
      <w:proofErr w:type="spellEnd"/>
      <w:proofErr w:type="gramEnd"/>
    </w:p>
    <w:p w:rsidR="00364702" w:rsidRDefault="00364702" w:rsidP="0036470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1,8kg</w:t>
      </w:r>
    </w:p>
    <w:p w:rsidR="00364702" w:rsidRDefault="00364702" w:rsidP="0036470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364702" w:rsidRDefault="00364702" w:rsidP="0036470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364702" w:rsidRDefault="00364702" w:rsidP="0036470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KOOSTISOSAD: </w:t>
      </w:r>
      <w:proofErr w:type="spellStart"/>
      <w:r>
        <w:rPr>
          <w:rFonts w:ascii="DejaVuSans" w:hAnsi="DejaVuSans" w:cs="DejaVuSans"/>
          <w:sz w:val="25"/>
          <w:szCs w:val="25"/>
        </w:rPr>
        <w:t>teravili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liha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loomsed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kõrvalsaadused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taimset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päritolu</w:t>
      </w:r>
      <w:proofErr w:type="spellEnd"/>
    </w:p>
    <w:p w:rsidR="00364702" w:rsidRDefault="00364702" w:rsidP="0036470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kõrvalsaadused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õlid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kala </w:t>
      </w:r>
      <w:proofErr w:type="spellStart"/>
      <w:r>
        <w:rPr>
          <w:rFonts w:ascii="DejaVuSans" w:hAnsi="DejaVuSans" w:cs="DejaVuSans"/>
          <w:sz w:val="25"/>
          <w:szCs w:val="25"/>
        </w:rPr>
        <w:t>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kalasaadused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</w:t>
      </w:r>
      <w:proofErr w:type="spellStart"/>
      <w:r>
        <w:rPr>
          <w:rFonts w:ascii="DejaVuSans" w:hAnsi="DejaVuSans" w:cs="DejaVuSans"/>
          <w:sz w:val="25"/>
          <w:szCs w:val="25"/>
        </w:rPr>
        <w:t>sh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4% </w:t>
      </w:r>
      <w:proofErr w:type="spellStart"/>
      <w:r>
        <w:rPr>
          <w:rFonts w:ascii="DejaVuSans" w:hAnsi="DejaVuSans" w:cs="DejaVuSans"/>
          <w:sz w:val="25"/>
          <w:szCs w:val="25"/>
        </w:rPr>
        <w:t>tuunikala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roosades</w:t>
      </w:r>
      <w:proofErr w:type="spellEnd"/>
    </w:p>
    <w:p w:rsidR="00364702" w:rsidRDefault="00364702" w:rsidP="0036470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graanulites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sh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4% </w:t>
      </w:r>
      <w:proofErr w:type="spellStart"/>
      <w:r>
        <w:rPr>
          <w:rFonts w:ascii="DejaVuSans" w:hAnsi="DejaVuSans" w:cs="DejaVuSans"/>
          <w:sz w:val="25"/>
          <w:szCs w:val="25"/>
        </w:rPr>
        <w:t>tuunikala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beežides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graanulites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), </w:t>
      </w:r>
      <w:proofErr w:type="spellStart"/>
      <w:r>
        <w:rPr>
          <w:rFonts w:ascii="DejaVuSans" w:hAnsi="DejaVuSans" w:cs="DejaVuSans"/>
          <w:sz w:val="25"/>
          <w:szCs w:val="25"/>
        </w:rPr>
        <w:t>mineraalained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taimsed</w:t>
      </w:r>
      <w:proofErr w:type="spellEnd"/>
    </w:p>
    <w:p w:rsidR="00364702" w:rsidRDefault="00364702" w:rsidP="0036470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valguekstraktid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köögiviljad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</w:t>
      </w:r>
      <w:proofErr w:type="spellStart"/>
      <w:r>
        <w:rPr>
          <w:rFonts w:ascii="DejaVuSans" w:hAnsi="DejaVuSans" w:cs="DejaVuSans"/>
          <w:sz w:val="25"/>
          <w:szCs w:val="25"/>
        </w:rPr>
        <w:t>sh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4% </w:t>
      </w:r>
      <w:proofErr w:type="spellStart"/>
      <w:r>
        <w:rPr>
          <w:rFonts w:ascii="DejaVuSans" w:hAnsi="DejaVuSans" w:cs="DejaVuSans"/>
          <w:sz w:val="25"/>
          <w:szCs w:val="25"/>
        </w:rPr>
        <w:t>porgandit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oranžides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graanulites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sh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4% </w:t>
      </w:r>
      <w:proofErr w:type="spellStart"/>
      <w:r>
        <w:rPr>
          <w:rFonts w:ascii="DejaVuSans" w:hAnsi="DejaVuSans" w:cs="DejaVuSans"/>
          <w:sz w:val="25"/>
          <w:szCs w:val="25"/>
        </w:rPr>
        <w:t>herneid</w:t>
      </w:r>
      <w:proofErr w:type="spellEnd"/>
    </w:p>
    <w:p w:rsidR="00364702" w:rsidRDefault="00364702" w:rsidP="0036470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rohelistes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graanulites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). ANALÜÜTILISED KOOSTISOSAD (%): </w:t>
      </w:r>
      <w:proofErr w:type="spellStart"/>
      <w:r>
        <w:rPr>
          <w:rFonts w:ascii="DejaVuSans" w:hAnsi="DejaVuSans" w:cs="DejaVuSans"/>
          <w:sz w:val="25"/>
          <w:szCs w:val="25"/>
        </w:rPr>
        <w:t>toorvalk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28 / </w:t>
      </w:r>
      <w:proofErr w:type="spellStart"/>
      <w:r>
        <w:rPr>
          <w:rFonts w:ascii="DejaVuSans" w:hAnsi="DejaVuSans" w:cs="DejaVuSans"/>
          <w:sz w:val="25"/>
          <w:szCs w:val="25"/>
        </w:rPr>
        <w:t>toorrasv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10</w:t>
      </w:r>
    </w:p>
    <w:p w:rsidR="00364702" w:rsidRDefault="00364702" w:rsidP="0036470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/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toortuhk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8 / </w:t>
      </w:r>
      <w:proofErr w:type="spellStart"/>
      <w:r>
        <w:rPr>
          <w:rFonts w:ascii="DejaVuSans" w:hAnsi="DejaVuSans" w:cs="DejaVuSans"/>
          <w:sz w:val="25"/>
          <w:szCs w:val="25"/>
        </w:rPr>
        <w:t>toorkiud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2,1. LISANDID KG KOHTA: </w:t>
      </w:r>
      <w:proofErr w:type="spellStart"/>
      <w:r>
        <w:rPr>
          <w:rFonts w:ascii="DejaVuSans" w:hAnsi="DejaVuSans" w:cs="DejaVuSans"/>
          <w:sz w:val="25"/>
          <w:szCs w:val="25"/>
        </w:rPr>
        <w:t>Antioksüdandid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/ </w:t>
      </w:r>
      <w:proofErr w:type="spellStart"/>
      <w:r>
        <w:rPr>
          <w:rFonts w:ascii="DejaVuSans" w:hAnsi="DejaVuSans" w:cs="DejaVuSans"/>
          <w:sz w:val="25"/>
          <w:szCs w:val="25"/>
        </w:rPr>
        <w:t>Värvained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/</w:t>
      </w:r>
    </w:p>
    <w:p w:rsidR="00364702" w:rsidRDefault="00364702" w:rsidP="0036470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Toitainelised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lisandid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vitamiin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A 10677 RÜ, </w:t>
      </w:r>
      <w:proofErr w:type="spellStart"/>
      <w:r>
        <w:rPr>
          <w:rFonts w:ascii="DejaVuSans" w:hAnsi="DejaVuSans" w:cs="DejaVuSans"/>
          <w:sz w:val="25"/>
          <w:szCs w:val="25"/>
        </w:rPr>
        <w:t>vitamiin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D3 1178 RÜ, </w:t>
      </w:r>
      <w:proofErr w:type="spellStart"/>
      <w:r>
        <w:rPr>
          <w:rFonts w:ascii="DejaVuSans" w:hAnsi="DejaVuSans" w:cs="DejaVuSans"/>
          <w:sz w:val="25"/>
          <w:szCs w:val="25"/>
        </w:rPr>
        <w:t>vask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(II) </w:t>
      </w:r>
      <w:proofErr w:type="spellStart"/>
      <w:r>
        <w:rPr>
          <w:rFonts w:ascii="DejaVuSans" w:hAnsi="DejaVuSans" w:cs="DejaVuSans"/>
          <w:sz w:val="25"/>
          <w:szCs w:val="25"/>
        </w:rPr>
        <w:t>sulfaat</w:t>
      </w:r>
      <w:proofErr w:type="spellEnd"/>
      <w:r>
        <w:rPr>
          <w:rFonts w:ascii="DejaVuSans" w:hAnsi="DejaVuSans" w:cs="DejaVuSans"/>
          <w:sz w:val="25"/>
          <w:szCs w:val="25"/>
        </w:rPr>
        <w:t>,</w:t>
      </w:r>
    </w:p>
    <w:p w:rsidR="00364702" w:rsidRDefault="00364702" w:rsidP="0036470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pentahüdraat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16,6 mg, </w:t>
      </w:r>
      <w:proofErr w:type="spellStart"/>
      <w:r>
        <w:rPr>
          <w:rFonts w:ascii="DejaVuSans" w:hAnsi="DejaVuSans" w:cs="DejaVuSans"/>
          <w:sz w:val="25"/>
          <w:szCs w:val="25"/>
        </w:rPr>
        <w:t>mangaan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(II) </w:t>
      </w:r>
      <w:proofErr w:type="spellStart"/>
      <w:r>
        <w:rPr>
          <w:rFonts w:ascii="DejaVuSans" w:hAnsi="DejaVuSans" w:cs="DejaVuSans"/>
          <w:sz w:val="25"/>
          <w:szCs w:val="25"/>
        </w:rPr>
        <w:t>sulfaat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monohüdraat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30,9 mg, </w:t>
      </w:r>
      <w:proofErr w:type="spellStart"/>
      <w:r>
        <w:rPr>
          <w:rFonts w:ascii="DejaVuSans" w:hAnsi="DejaVuSans" w:cs="DejaVuSans"/>
          <w:sz w:val="25"/>
          <w:szCs w:val="25"/>
        </w:rPr>
        <w:t>kaaliumjodiidid</w:t>
      </w:r>
      <w:proofErr w:type="spellEnd"/>
    </w:p>
    <w:p w:rsidR="00364702" w:rsidRDefault="00364702" w:rsidP="0036470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1</w:t>
      </w:r>
      <w:proofErr w:type="gramStart"/>
      <w:r>
        <w:rPr>
          <w:rFonts w:ascii="DejaVuSans" w:hAnsi="DejaVuSans" w:cs="DejaVuSans"/>
          <w:sz w:val="25"/>
          <w:szCs w:val="25"/>
        </w:rPr>
        <w:t>,4</w:t>
      </w:r>
      <w:proofErr w:type="gramEnd"/>
      <w:r>
        <w:rPr>
          <w:rFonts w:ascii="DejaVuSans" w:hAnsi="DejaVuSans" w:cs="DejaVuSans"/>
          <w:sz w:val="25"/>
          <w:szCs w:val="25"/>
        </w:rPr>
        <w:t xml:space="preserve"> mg, </w:t>
      </w:r>
      <w:proofErr w:type="spellStart"/>
      <w:r>
        <w:rPr>
          <w:rFonts w:ascii="DejaVuSans" w:hAnsi="DejaVuSans" w:cs="DejaVuSans"/>
          <w:sz w:val="25"/>
          <w:szCs w:val="25"/>
        </w:rPr>
        <w:t>naatriumseleniit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0,25 mg, </w:t>
      </w:r>
      <w:proofErr w:type="spellStart"/>
      <w:r>
        <w:rPr>
          <w:rFonts w:ascii="DejaVuSans" w:hAnsi="DejaVuSans" w:cs="DejaVuSans"/>
          <w:sz w:val="25"/>
          <w:szCs w:val="25"/>
        </w:rPr>
        <w:t>tsinksulfaat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monohüdraat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82,5 mg.</w:t>
      </w:r>
    </w:p>
    <w:p w:rsidR="00364702" w:rsidRDefault="00364702" w:rsidP="0036470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TOITMISJUHEND: </w:t>
      </w:r>
      <w:proofErr w:type="spellStart"/>
      <w:r>
        <w:rPr>
          <w:rFonts w:ascii="DejaVuSans" w:hAnsi="DejaVuSans" w:cs="DejaVuSans"/>
          <w:sz w:val="25"/>
          <w:szCs w:val="25"/>
        </w:rPr>
        <w:t>Kohandage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pakutava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toidu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kogust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kassi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aktiivsusest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keha</w:t>
      </w:r>
      <w:proofErr w:type="spellEnd"/>
    </w:p>
    <w:p w:rsidR="00364702" w:rsidRDefault="00364702" w:rsidP="0036470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füüsilisest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seisundist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lähtuvalt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Värske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joogivesi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peab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alati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saadaval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olema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Kuidas</w:t>
      </w:r>
      <w:proofErr w:type="spellEnd"/>
    </w:p>
    <w:p w:rsidR="00364702" w:rsidRDefault="00364702" w:rsidP="0036470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toita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oma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kassi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? </w:t>
      </w:r>
      <w:proofErr w:type="spellStart"/>
      <w:r>
        <w:rPr>
          <w:rFonts w:ascii="DejaVuSans" w:hAnsi="DejaVuSans" w:cs="DejaVuSans"/>
          <w:sz w:val="25"/>
          <w:szCs w:val="25"/>
        </w:rPr>
        <w:t>Lisaküsimuste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korral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külastage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meie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veebilehte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või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kontakteeruge</w:t>
      </w:r>
      <w:proofErr w:type="spellEnd"/>
    </w:p>
    <w:p w:rsidR="00364702" w:rsidRDefault="00364702" w:rsidP="0036470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infoliini</w:t>
      </w:r>
      <w:proofErr w:type="spellEnd"/>
      <w:proofErr w:type="gramEnd"/>
    </w:p>
    <w:p w:rsidR="00364702" w:rsidRDefault="00364702" w:rsidP="0036470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Poola</w:t>
      </w:r>
      <w:proofErr w:type="spellEnd"/>
    </w:p>
    <w:p w:rsidR="00364702" w:rsidRDefault="00364702" w:rsidP="0036470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364702" w:rsidRDefault="00364702" w:rsidP="0036470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1.8 kg</w:t>
      </w:r>
    </w:p>
    <w:p w:rsidR="00364702" w:rsidRDefault="00364702" w:rsidP="0036470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1.8 kg</w:t>
      </w:r>
    </w:p>
    <w:p w:rsidR="00364702" w:rsidRDefault="00364702" w:rsidP="0036470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1.8 kg</w:t>
      </w:r>
    </w:p>
    <w:p w:rsidR="00364702" w:rsidRDefault="00364702" w:rsidP="0036470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364702" w:rsidRDefault="00364702" w:rsidP="0036470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5°C ... +25°C</w:t>
      </w:r>
    </w:p>
    <w:p w:rsidR="00364702" w:rsidRDefault="00364702" w:rsidP="0036470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720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364702" w:rsidRDefault="00364702" w:rsidP="0036470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364702" w:rsidRDefault="00364702" w:rsidP="0036470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364702" w:rsidRDefault="00364702" w:rsidP="0036470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364702" w:rsidRDefault="00364702" w:rsidP="0036470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364702" w:rsidRDefault="00364702" w:rsidP="0036470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364702" w:rsidRDefault="00364702" w:rsidP="0036470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10.8 kg</w:t>
      </w:r>
    </w:p>
    <w:p w:rsidR="00364702" w:rsidRDefault="00364702" w:rsidP="0036470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364702" w:rsidRDefault="00364702" w:rsidP="0036470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120 mm 205 mm 310 mm</w:t>
      </w:r>
    </w:p>
    <w:p w:rsidR="00E62218" w:rsidRDefault="00364702" w:rsidP="00364702"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430 mm 320 mm 1216 mm</w:t>
      </w:r>
    </w:p>
    <w:sectPr w:rsidR="00E62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02"/>
    <w:rsid w:val="00364702"/>
    <w:rsid w:val="00E6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C6ABC-B0CD-43D6-AB4E-972377F1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2020-04-07T14:23:00Z</dcterms:created>
  <dcterms:modified xsi:type="dcterms:W3CDTF">2020-04-07T14:25:00Z</dcterms:modified>
</cp:coreProperties>
</file>