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bookmarkStart w:id="0" w:name="_GoBack"/>
      <w:r>
        <w:rPr>
          <w:rFonts w:ascii="DejaVuSans-Bold" w:hAnsi="DejaVuSans-Bold" w:cs="DejaVuSans-Bold"/>
          <w:b/>
          <w:bCs/>
          <w:sz w:val="49"/>
          <w:szCs w:val="49"/>
        </w:rPr>
        <w:t>FOOD INDEX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Marineeritud</w:t>
      </w:r>
      <w:proofErr w:type="spellEnd"/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kurgid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680g</w:t>
      </w:r>
      <w:r>
        <w:rPr>
          <w:rFonts w:ascii="DejaVuSans-Bold" w:hAnsi="DejaVuSans-Bold" w:cs="DejaVuSans-Bold"/>
          <w:b/>
          <w:bCs/>
          <w:sz w:val="49"/>
          <w:szCs w:val="49"/>
        </w:rPr>
        <w:t>(6-9cm)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kurgid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äädikas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vürtsid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sinepiseemned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Ungari</w:t>
      </w:r>
      <w:proofErr w:type="spellEnd"/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0.36 kg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0.68 kg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1.009 kg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55 kJ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13 kcal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0.6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2.4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8.12 kg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95 mm 95 mm 131 mm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190 mm 370 mm 135 mm</w:t>
      </w:r>
    </w:p>
    <w:p w:rsidR="0064043F" w:rsidRDefault="0064043F" w:rsidP="0064043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185E6B" w:rsidRDefault="0064043F" w:rsidP="0064043F">
      <w:r>
        <w:rPr>
          <w:rFonts w:ascii="DejaVuSans" w:hAnsi="DejaVuSans" w:cs="DejaVuSans"/>
          <w:sz w:val="25"/>
          <w:szCs w:val="25"/>
        </w:rPr>
        <w:t xml:space="preserve">18 </w:t>
      </w:r>
      <w:proofErr w:type="spellStart"/>
      <w:r>
        <w:rPr>
          <w:rFonts w:ascii="DejaVuSans" w:hAnsi="DejaVuSans" w:cs="DejaVuSans"/>
          <w:sz w:val="25"/>
          <w:szCs w:val="25"/>
        </w:rPr>
        <w:t>Sinepiseemned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bookmarkEnd w:id="0"/>
      <w:proofErr w:type="spellEnd"/>
    </w:p>
    <w:sectPr w:rsidR="0018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F"/>
    <w:rsid w:val="00185E6B"/>
    <w:rsid w:val="0064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4ED3-E094-4FFA-B317-31B5B61F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2020-04-06T12:58:00Z</dcterms:created>
  <dcterms:modified xsi:type="dcterms:W3CDTF">2020-04-06T12:59:00Z</dcterms:modified>
</cp:coreProperties>
</file>